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064" w:rsidRPr="0052141B" w:rsidRDefault="00113252">
      <w:pPr>
        <w:rPr>
          <w:rFonts w:ascii="Times New Roman" w:hAnsi="Times New Roman" w:cs="Times New Roman"/>
          <w:sz w:val="28"/>
        </w:rPr>
      </w:pPr>
      <w:r w:rsidRPr="0052141B">
        <w:rPr>
          <w:rFonts w:ascii="Times New Roman" w:hAnsi="Times New Roman" w:cs="Times New Roman"/>
          <w:sz w:val="28"/>
        </w:rPr>
        <w:t xml:space="preserve">История 10 класс </w:t>
      </w:r>
    </w:p>
    <w:tbl>
      <w:tblPr>
        <w:tblStyle w:val="a4"/>
        <w:tblW w:w="14973" w:type="dxa"/>
        <w:tblInd w:w="0" w:type="dxa"/>
        <w:tblLook w:val="04A0"/>
      </w:tblPr>
      <w:tblGrid>
        <w:gridCol w:w="1101"/>
        <w:gridCol w:w="3543"/>
        <w:gridCol w:w="2957"/>
        <w:gridCol w:w="4414"/>
        <w:gridCol w:w="2958"/>
      </w:tblGrid>
      <w:tr w:rsidR="00113252" w:rsidTr="001132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Тема урока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Материал к уроку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Домашнее задание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Почта учителя</w:t>
            </w:r>
          </w:p>
        </w:tc>
      </w:tr>
      <w:tr w:rsidR="00113252" w:rsidTr="001132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 xml:space="preserve">Эпоха дворцовых переворотов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 w:rsidP="00113252">
            <w:pPr>
              <w:rPr>
                <w:lang w:val="en-US"/>
              </w:rPr>
            </w:pPr>
            <w:r>
              <w:t>§</w:t>
            </w:r>
            <w:r>
              <w:rPr>
                <w:lang w:val="en-US"/>
              </w:rPr>
              <w:t>4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/>
        </w:tc>
        <w:tc>
          <w:tcPr>
            <w:tcW w:w="2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252" w:rsidRDefault="00113252">
            <w:r>
              <w:t>10</w:t>
            </w:r>
            <w:proofErr w:type="gramStart"/>
            <w:r>
              <w:t>А-</w:t>
            </w:r>
            <w:proofErr w:type="gramEnd"/>
            <w:r>
              <w:t xml:space="preserve"> Диденко А.С.</w:t>
            </w:r>
          </w:p>
          <w:p w:rsidR="00113252" w:rsidRDefault="00113252">
            <w:pPr>
              <w:rPr>
                <w:color w:val="000000"/>
                <w:sz w:val="27"/>
                <w:szCs w:val="27"/>
              </w:rPr>
            </w:pPr>
            <w:hyperlink r:id="rId4" w:history="1">
              <w:r>
                <w:rPr>
                  <w:rStyle w:val="a3"/>
                  <w:sz w:val="27"/>
                  <w:szCs w:val="27"/>
                </w:rPr>
                <w:t>95dist.didenko@mail.ru</w:t>
              </w:r>
            </w:hyperlink>
          </w:p>
          <w:p w:rsidR="00113252" w:rsidRDefault="00113252"/>
          <w:p w:rsidR="00113252" w:rsidRDefault="00113252">
            <w:r>
              <w:rPr>
                <w:color w:val="FF0000"/>
              </w:rPr>
              <w:t>Домашнее задание принимается до последующего урока</w:t>
            </w:r>
          </w:p>
        </w:tc>
      </w:tr>
      <w:tr w:rsidR="00113252" w:rsidTr="001132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 xml:space="preserve">Расцвет дворянской империи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 w:rsidP="00113252">
            <w:pPr>
              <w:rPr>
                <w:lang w:val="en-US"/>
              </w:rPr>
            </w:pPr>
            <w:r>
              <w:t>§5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1.Конспект §5 ст.</w:t>
            </w:r>
            <w:r w:rsidR="0052141B">
              <w:t>54-66</w:t>
            </w:r>
          </w:p>
          <w:p w:rsidR="00113252" w:rsidRDefault="00113252">
            <w:r>
              <w:t>2.Письменно отвечать на вопросы ст.</w:t>
            </w:r>
            <w:r w:rsidR="0052141B">
              <w:t>66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52" w:rsidRDefault="00113252"/>
        </w:tc>
      </w:tr>
      <w:tr w:rsidR="00113252" w:rsidTr="001132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 w:rsidP="00113252">
            <w:r>
              <w:t>Внешняя политика эпохи Дворцовых переворотов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 w:rsidP="00113252">
            <w:pPr>
              <w:rPr>
                <w:lang w:val="en-US"/>
              </w:rPr>
            </w:pPr>
            <w:r>
              <w:t>§</w:t>
            </w:r>
            <w:r>
              <w:rPr>
                <w:lang w:val="en-US"/>
              </w:rPr>
              <w:t>6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1.Конспект §</w:t>
            </w:r>
            <w:r w:rsidR="0052141B">
              <w:t>6</w:t>
            </w:r>
          </w:p>
          <w:p w:rsidR="00113252" w:rsidRDefault="00113252" w:rsidP="0052141B">
            <w:r>
              <w:t xml:space="preserve">2.Письменно отвечать на вопросы </w:t>
            </w:r>
            <w:r w:rsidR="0052141B">
              <w:t xml:space="preserve">в конце параграфа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52" w:rsidRDefault="00113252"/>
        </w:tc>
      </w:tr>
      <w:tr w:rsidR="00113252" w:rsidTr="001132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>
            <w:r>
              <w:t xml:space="preserve">Экономика и население Росии во второй половине </w:t>
            </w:r>
            <w:r>
              <w:rPr>
                <w:lang w:val="en-US"/>
              </w:rPr>
              <w:t>XVIII</w:t>
            </w:r>
            <w:r w:rsidRPr="00113252">
              <w:t xml:space="preserve"> 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 w:rsidP="00113252">
            <w:pPr>
              <w:rPr>
                <w:lang w:val="en-US"/>
              </w:rPr>
            </w:pPr>
            <w:r>
              <w:t>§</w:t>
            </w:r>
            <w:r>
              <w:rPr>
                <w:lang w:val="en-US"/>
              </w:rPr>
              <w:t>7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52141B">
            <w:r>
              <w:t>1.Конспект §7</w:t>
            </w:r>
            <w:r w:rsidR="00113252">
              <w:t xml:space="preserve"> </w:t>
            </w:r>
          </w:p>
          <w:p w:rsidR="0052141B" w:rsidRDefault="00113252" w:rsidP="0052141B">
            <w:r>
              <w:t>2.Пись</w:t>
            </w:r>
            <w:r w:rsidR="0052141B">
              <w:t xml:space="preserve">менно отвечать на вопросы </w:t>
            </w:r>
          </w:p>
          <w:p w:rsidR="00113252" w:rsidRDefault="0052141B">
            <w:r>
              <w:t>в конце параграфа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52" w:rsidRDefault="00113252"/>
        </w:tc>
      </w:tr>
      <w:tr w:rsidR="00113252" w:rsidTr="001132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 xml:space="preserve">Культура и быт России </w:t>
            </w:r>
            <w:r>
              <w:rPr>
                <w:lang w:val="en-US"/>
              </w:rPr>
              <w:t>XVIII</w:t>
            </w:r>
            <w:r w:rsidRPr="00113252"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 w:rsidP="00113252">
            <w:pPr>
              <w:rPr>
                <w:lang w:val="en-US"/>
              </w:rPr>
            </w:pPr>
            <w:r>
              <w:t>§</w:t>
            </w:r>
            <w:r>
              <w:rPr>
                <w:lang w:val="en-US"/>
              </w:rPr>
              <w:t>8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52141B">
            <w:r>
              <w:t>1.Конспект §8</w:t>
            </w:r>
            <w:r w:rsidR="00113252">
              <w:t xml:space="preserve"> </w:t>
            </w:r>
          </w:p>
          <w:p w:rsidR="00113252" w:rsidRDefault="00113252">
            <w:r>
              <w:t xml:space="preserve">2.Письменно отвечать на вопросы </w:t>
            </w:r>
            <w:r w:rsidR="0052141B">
              <w:t>в конце параграфа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52" w:rsidRDefault="00113252"/>
        </w:tc>
      </w:tr>
      <w:tr w:rsidR="00113252" w:rsidTr="001132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Тревожное окончание века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 w:rsidP="00113252">
            <w:pPr>
              <w:rPr>
                <w:lang w:val="en-US"/>
              </w:rPr>
            </w:pPr>
            <w:r>
              <w:t>§</w:t>
            </w:r>
            <w:r>
              <w:rPr>
                <w:lang w:val="en-US"/>
              </w:rPr>
              <w:t>9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52141B">
            <w:r>
              <w:t>1.Конспект §9</w:t>
            </w:r>
            <w:r w:rsidR="00113252">
              <w:t xml:space="preserve"> </w:t>
            </w:r>
          </w:p>
          <w:p w:rsidR="00113252" w:rsidRDefault="00113252">
            <w:r>
              <w:t xml:space="preserve">2.Письменно отвечать на вопросы </w:t>
            </w:r>
            <w:r w:rsidR="0052141B">
              <w:t>в конце параграфа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52" w:rsidRDefault="00113252"/>
        </w:tc>
      </w:tr>
      <w:tr w:rsidR="00113252" w:rsidTr="001132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>
            <w:r>
              <w:t xml:space="preserve">Первые годы правления Александра </w:t>
            </w:r>
            <w:r>
              <w:rPr>
                <w:lang w:val="en-US"/>
              </w:rPr>
              <w:t>I</w:t>
            </w:r>
            <w:r w:rsidRPr="00113252">
              <w:t xml:space="preserve">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 w:rsidP="00113252">
            <w:pPr>
              <w:rPr>
                <w:lang w:val="en-US"/>
              </w:rPr>
            </w:pPr>
            <w:r>
              <w:t>§</w:t>
            </w:r>
            <w:r>
              <w:rPr>
                <w:lang w:val="en-US"/>
              </w:rPr>
              <w:t>10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52141B">
            <w:r>
              <w:t>1.Конспект §10</w:t>
            </w:r>
            <w:r w:rsidR="00113252">
              <w:t xml:space="preserve"> </w:t>
            </w:r>
          </w:p>
          <w:p w:rsidR="00113252" w:rsidRDefault="00113252">
            <w:r>
              <w:t xml:space="preserve">2.Письменно отвечать на вопросы </w:t>
            </w:r>
            <w:r w:rsidR="0052141B">
              <w:t>в конце параграфа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52" w:rsidRDefault="00113252"/>
        </w:tc>
      </w:tr>
      <w:tr w:rsidR="00113252" w:rsidTr="001132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Внешняя политика России и Отечественная война 1812 г.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 w:rsidP="00113252">
            <w:pPr>
              <w:rPr>
                <w:lang w:val="en-US"/>
              </w:rPr>
            </w:pPr>
            <w:r>
              <w:t>§</w:t>
            </w:r>
            <w:r>
              <w:rPr>
                <w:lang w:val="en-US"/>
              </w:rPr>
              <w:t>11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52141B">
            <w:r>
              <w:t>1.Конспект §11</w:t>
            </w:r>
            <w:r w:rsidR="00113252">
              <w:t xml:space="preserve"> </w:t>
            </w:r>
          </w:p>
          <w:p w:rsidR="00113252" w:rsidRDefault="00113252">
            <w:r>
              <w:t xml:space="preserve">2.Устно отвечать на вопросы </w:t>
            </w:r>
            <w:r w:rsidR="0052141B">
              <w:t>в конце параграфа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52" w:rsidRDefault="00113252"/>
        </w:tc>
      </w:tr>
      <w:tr w:rsidR="00113252" w:rsidTr="001132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 xml:space="preserve">Внешняя политика России и Отечественная война </w:t>
            </w:r>
            <w:r>
              <w:lastRenderedPageBreak/>
              <w:t>1812 г.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 w:rsidP="00113252">
            <w:pPr>
              <w:rPr>
                <w:lang w:val="en-US"/>
              </w:rPr>
            </w:pPr>
            <w:r>
              <w:lastRenderedPageBreak/>
              <w:t>§1</w:t>
            </w:r>
            <w:r>
              <w:rPr>
                <w:lang w:val="en-US"/>
              </w:rPr>
              <w:t>1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52141B">
            <w:r>
              <w:t>1.Конспект §11</w:t>
            </w:r>
          </w:p>
          <w:p w:rsidR="00113252" w:rsidRDefault="00113252" w:rsidP="0052141B">
            <w:r>
              <w:t>2.Устно</w:t>
            </w:r>
            <w:r w:rsidR="0052141B">
              <w:t xml:space="preserve"> </w:t>
            </w:r>
            <w:r>
              <w:t>отвечать на вопросы ст.</w:t>
            </w:r>
            <w:r w:rsidR="0052141B">
              <w:t>36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52" w:rsidRDefault="00113252"/>
        </w:tc>
      </w:tr>
      <w:tr w:rsidR="00113252" w:rsidTr="001132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lastRenderedPageBreak/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 w:rsidP="00113252">
            <w:r>
              <w:t xml:space="preserve">Россия в послевоенный период.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52141B" w:rsidRDefault="00113252" w:rsidP="0052141B">
            <w:r>
              <w:t>§</w:t>
            </w:r>
            <w:r>
              <w:rPr>
                <w:lang w:val="en-US"/>
              </w:rPr>
              <w:t xml:space="preserve">12  </w:t>
            </w:r>
            <w:r w:rsidR="0052141B">
              <w:t>ст.99-102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1.Конспект §</w:t>
            </w:r>
            <w:r w:rsidR="0052141B">
              <w:t>1</w:t>
            </w:r>
            <w:r>
              <w:t>2</w:t>
            </w:r>
          </w:p>
          <w:p w:rsidR="00113252" w:rsidRDefault="0052141B">
            <w:r>
              <w:t>2.Устно</w:t>
            </w:r>
            <w:r w:rsidR="00113252">
              <w:t>твечать на вопросы ст.</w:t>
            </w:r>
            <w:r>
              <w:t>102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52" w:rsidRDefault="00113252"/>
        </w:tc>
      </w:tr>
      <w:tr w:rsidR="00113252" w:rsidTr="001132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Движение декабристов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 w:rsidP="00113252">
            <w:r>
              <w:t>§</w:t>
            </w:r>
            <w:r>
              <w:rPr>
                <w:lang w:val="en-US"/>
              </w:rPr>
              <w:t>12</w:t>
            </w:r>
            <w:r>
              <w:t xml:space="preserve"> ст.</w:t>
            </w:r>
            <w:r w:rsidR="0052141B">
              <w:t>102-110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52141B" w:rsidP="0052141B">
            <w:r>
              <w:t>1.Конспект §12</w:t>
            </w:r>
          </w:p>
          <w:p w:rsidR="0052141B" w:rsidRDefault="0052141B" w:rsidP="0052141B">
            <w:r>
              <w:t>2. Устнотвечать на вопросы ст.110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52" w:rsidRDefault="00113252"/>
        </w:tc>
      </w:tr>
      <w:tr w:rsidR="00113252" w:rsidTr="0011325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>
            <w: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>
            <w:pPr>
              <w:rPr>
                <w:lang w:val="en-US"/>
              </w:rPr>
            </w:pPr>
            <w:r>
              <w:t xml:space="preserve">Внутренняя политика Николая </w:t>
            </w:r>
            <w:r>
              <w:rPr>
                <w:lang w:val="en-US"/>
              </w:rPr>
              <w:t>I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Pr="00113252" w:rsidRDefault="00113252" w:rsidP="00113252">
            <w:pPr>
              <w:rPr>
                <w:lang w:val="en-US"/>
              </w:rPr>
            </w:pPr>
            <w:r>
              <w:t>§</w:t>
            </w:r>
            <w:r>
              <w:rPr>
                <w:lang w:val="en-US"/>
              </w:rPr>
              <w:t>13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252" w:rsidRDefault="0011325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52" w:rsidRDefault="00113252"/>
        </w:tc>
      </w:tr>
    </w:tbl>
    <w:p w:rsidR="00113252" w:rsidRDefault="00113252"/>
    <w:sectPr w:rsidR="00113252" w:rsidSect="001132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13252"/>
    <w:rsid w:val="00113252"/>
    <w:rsid w:val="0052141B"/>
    <w:rsid w:val="00CD2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325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1325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did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кабинет 213</cp:lastModifiedBy>
  <cp:revision>2</cp:revision>
  <dcterms:created xsi:type="dcterms:W3CDTF">2020-05-02T10:10:00Z</dcterms:created>
  <dcterms:modified xsi:type="dcterms:W3CDTF">2020-05-02T10:24:00Z</dcterms:modified>
</cp:coreProperties>
</file>